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2E" w:rsidRDefault="0072472E" w:rsidP="00D17803">
      <w:pPr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2472E" w:rsidRDefault="0072472E" w:rsidP="00D1780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72472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91200" cy="8220075"/>
            <wp:effectExtent l="0" t="0" r="0" b="0"/>
            <wp:docPr id="1" name="Рисунок 1" descr="C:\Users\Елена Галсановна\Desktop\планы новые админ\Для сайта от ДСД\титульный У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Галсановна\Desktop\планы новые админ\Для сайта от ДСД\титульный УП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511" b="223"/>
                    <a:stretch/>
                  </pic:blipFill>
                  <pic:spPr bwMode="auto">
                    <a:xfrm>
                      <a:off x="0" y="0"/>
                      <a:ext cx="5791263" cy="82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2472E" w:rsidRDefault="0072472E" w:rsidP="00D1780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472E" w:rsidRDefault="0072472E" w:rsidP="00D1780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472E" w:rsidRDefault="0072472E" w:rsidP="00D1780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472E" w:rsidRDefault="0072472E" w:rsidP="00D1780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17803" w:rsidRPr="00173521" w:rsidRDefault="00D17803" w:rsidP="00D17803">
      <w:pPr>
        <w:contextualSpacing/>
        <w:jc w:val="center"/>
        <w:rPr>
          <w:rFonts w:ascii="Times New Roman Bur" w:hAnsi="Times New Roman Bur" w:cs="Times New Roman Bur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</w:t>
      </w:r>
      <w:r w:rsidRPr="00FD2A3F">
        <w:rPr>
          <w:rFonts w:ascii="Times New Roman" w:hAnsi="Times New Roman"/>
          <w:b/>
          <w:sz w:val="24"/>
          <w:szCs w:val="24"/>
        </w:rPr>
        <w:t>чебн</w:t>
      </w:r>
      <w:r>
        <w:rPr>
          <w:rFonts w:ascii="Times New Roman" w:hAnsi="Times New Roman"/>
          <w:b/>
          <w:sz w:val="24"/>
          <w:szCs w:val="24"/>
        </w:rPr>
        <w:t>ый п</w:t>
      </w:r>
      <w:r w:rsidRPr="00FD2A3F">
        <w:rPr>
          <w:rFonts w:ascii="Times New Roman" w:hAnsi="Times New Roman"/>
          <w:b/>
          <w:sz w:val="24"/>
          <w:szCs w:val="24"/>
        </w:rPr>
        <w:t>лан начального общего образования МБОУ «СОСОШ №1»,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3521">
        <w:rPr>
          <w:rFonts w:ascii="Times New Roman Bur" w:hAnsi="Times New Roman Bur" w:cs="Times New Roman Bur"/>
          <w:b/>
          <w:sz w:val="24"/>
          <w:szCs w:val="24"/>
        </w:rPr>
        <w:t>реализующего программы начального общего образования в соответствии с требованиями ФГОС НОО на 201</w:t>
      </w:r>
      <w:r>
        <w:rPr>
          <w:rFonts w:ascii="Times New Roman Bur" w:hAnsi="Times New Roman Bur" w:cs="Times New Roman Bur"/>
          <w:b/>
          <w:sz w:val="24"/>
          <w:szCs w:val="24"/>
        </w:rPr>
        <w:t>7</w:t>
      </w:r>
      <w:r w:rsidRPr="00173521">
        <w:rPr>
          <w:rFonts w:ascii="Times New Roman Bur" w:hAnsi="Times New Roman Bur" w:cs="Times New Roman Bur"/>
          <w:b/>
          <w:sz w:val="24"/>
          <w:szCs w:val="24"/>
        </w:rPr>
        <w:t>-201</w:t>
      </w:r>
      <w:r>
        <w:rPr>
          <w:rFonts w:ascii="Times New Roman Bur" w:hAnsi="Times New Roman Bur" w:cs="Times New Roman Bur"/>
          <w:b/>
          <w:sz w:val="24"/>
          <w:szCs w:val="24"/>
        </w:rPr>
        <w:t>8</w:t>
      </w:r>
      <w:r w:rsidRPr="00173521">
        <w:rPr>
          <w:rFonts w:ascii="Times New Roman Bur" w:hAnsi="Times New Roman Bur" w:cs="Times New Roman Bur"/>
          <w:b/>
          <w:sz w:val="24"/>
          <w:szCs w:val="24"/>
        </w:rPr>
        <w:t xml:space="preserve"> учебный год</w:t>
      </w:r>
    </w:p>
    <w:p w:rsidR="00D17803" w:rsidRPr="00FD2A3F" w:rsidRDefault="00D17803" w:rsidP="00D1780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17803" w:rsidRPr="006953DD" w:rsidRDefault="00D17803" w:rsidP="00D1780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7D9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основного общего образования </w:t>
      </w:r>
      <w:r w:rsidRPr="006953DD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«Сосново-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Озерская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№1»</w:t>
      </w:r>
      <w:r w:rsidRPr="006953DD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953DD">
        <w:rPr>
          <w:rFonts w:ascii="Times New Roman" w:eastAsia="Times New Roman" w:hAnsi="Times New Roman"/>
          <w:sz w:val="24"/>
          <w:szCs w:val="24"/>
          <w:lang w:eastAsia="ru-RU"/>
        </w:rPr>
        <w:t>–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953D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разработан на основе:</w:t>
      </w:r>
    </w:p>
    <w:p w:rsidR="00D17803" w:rsidRPr="002077C9" w:rsidRDefault="00D17803" w:rsidP="00D1780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77C9">
        <w:rPr>
          <w:rFonts w:ascii="Times New Roman" w:eastAsia="Times New Roman" w:hAnsi="Times New Roman"/>
          <w:color w:val="000000"/>
          <w:sz w:val="24"/>
          <w:szCs w:val="24"/>
        </w:rPr>
        <w:t>Федеральн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 w:rsidRPr="002077C9">
        <w:rPr>
          <w:rFonts w:ascii="Times New Roman" w:eastAsia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077C9">
        <w:rPr>
          <w:rFonts w:ascii="Times New Roman" w:eastAsia="Times New Roman" w:hAnsi="Times New Roman"/>
          <w:color w:val="000000"/>
          <w:sz w:val="24"/>
          <w:szCs w:val="24"/>
        </w:rPr>
        <w:t xml:space="preserve"> Российской Федерации от 29 декабря 2012 г. N 273-ФЗ</w:t>
      </w:r>
    </w:p>
    <w:p w:rsidR="00D17803" w:rsidRDefault="00D17803" w:rsidP="00D17803">
      <w:pPr>
        <w:shd w:val="clear" w:color="auto" w:fill="FFFFFF"/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C6659">
        <w:rPr>
          <w:rFonts w:ascii="Times New Roman" w:eastAsia="Times New Roman" w:hAnsi="Times New Roman"/>
          <w:color w:val="000000"/>
          <w:sz w:val="24"/>
          <w:szCs w:val="24"/>
        </w:rPr>
        <w:t>"Об образовании в Российской Федерации"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17803" w:rsidRDefault="00D17803" w:rsidP="00D17803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утвержденный приказом Министерства образования и науки РФ от 06.10.2009 г.№373</w:t>
      </w:r>
    </w:p>
    <w:p w:rsidR="00D17803" w:rsidRDefault="00D17803" w:rsidP="00D1780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Приказа Министерства образования и науки РФ от 31.12.2015 года №1576 «О внесении изменений в федеральный государственный образовательный стандарт начального общего образования» </w:t>
      </w:r>
    </w:p>
    <w:p w:rsidR="00D17803" w:rsidRDefault="00D17803" w:rsidP="00D1780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8.04.2015 года №1/15);</w:t>
      </w:r>
    </w:p>
    <w:p w:rsidR="00D17803" w:rsidRDefault="00D17803" w:rsidP="00D1780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Приказа Министерства образования и науки Республики Бурятия «Об опубликовании примерных основных образовательных программ начального общего и основного общего образования, и организации преподавания бурятского языка и литературы в общеобразовательных организациях Республики Бурятия в 2015-2016 учебном году» от 26.06.2015 года №02-16/2100.</w:t>
      </w:r>
    </w:p>
    <w:p w:rsidR="00D17803" w:rsidRPr="00957DAE" w:rsidRDefault="00D17803" w:rsidP="00D17803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957DAE">
        <w:rPr>
          <w:rFonts w:ascii="Times New Roman" w:hAnsi="Times New Roman"/>
          <w:sz w:val="24"/>
          <w:szCs w:val="24"/>
        </w:rPr>
        <w:t xml:space="preserve">чебный план </w:t>
      </w:r>
      <w:r>
        <w:rPr>
          <w:rFonts w:ascii="Times New Roman" w:hAnsi="Times New Roman"/>
          <w:sz w:val="24"/>
          <w:szCs w:val="24"/>
        </w:rPr>
        <w:t>МБОУ СОСОШ №1</w:t>
      </w:r>
      <w:r w:rsidRPr="00957DAE">
        <w:rPr>
          <w:rFonts w:ascii="Times New Roman" w:hAnsi="Times New Roman"/>
          <w:sz w:val="24"/>
          <w:szCs w:val="24"/>
        </w:rPr>
        <w:t>, реализующ</w:t>
      </w:r>
      <w:r>
        <w:rPr>
          <w:rFonts w:ascii="Times New Roman" w:hAnsi="Times New Roman"/>
          <w:sz w:val="24"/>
          <w:szCs w:val="24"/>
        </w:rPr>
        <w:t>его</w:t>
      </w:r>
      <w:r w:rsidRPr="00957DAE">
        <w:rPr>
          <w:rFonts w:ascii="Times New Roman" w:hAnsi="Times New Roman"/>
          <w:sz w:val="24"/>
          <w:szCs w:val="24"/>
        </w:rPr>
        <w:t xml:space="preserve"> образовательную программу </w:t>
      </w:r>
      <w:r>
        <w:rPr>
          <w:rFonts w:ascii="Times New Roman" w:hAnsi="Times New Roman"/>
          <w:sz w:val="24"/>
          <w:szCs w:val="24"/>
        </w:rPr>
        <w:t>начального</w:t>
      </w:r>
      <w:r w:rsidRPr="00957DAE">
        <w:rPr>
          <w:rFonts w:ascii="Times New Roman" w:hAnsi="Times New Roman"/>
          <w:sz w:val="24"/>
          <w:szCs w:val="24"/>
        </w:rPr>
        <w:t xml:space="preserve"> общего образования,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D17803" w:rsidRPr="00957DAE" w:rsidRDefault="00D17803" w:rsidP="00D17803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  <w:r w:rsidRPr="00957DAE">
        <w:rPr>
          <w:rFonts w:ascii="Times New Roman" w:hAnsi="Times New Roman"/>
          <w:sz w:val="24"/>
          <w:szCs w:val="24"/>
        </w:rPr>
        <w:t>фиксирует максимальный объем учебной нагрузки обучающихся;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DAE">
        <w:rPr>
          <w:rFonts w:ascii="Times New Roman" w:hAnsi="Times New Roman"/>
          <w:sz w:val="24"/>
          <w:szCs w:val="24"/>
        </w:rPr>
        <w:t>определяет (регламентирует) перечень учебных предметов, курсов и время, отводим</w:t>
      </w:r>
      <w:r>
        <w:rPr>
          <w:rFonts w:ascii="Times New Roman" w:hAnsi="Times New Roman"/>
          <w:sz w:val="24"/>
          <w:szCs w:val="24"/>
        </w:rPr>
        <w:t xml:space="preserve">ое на их освоение и организацию; </w:t>
      </w:r>
      <w:r w:rsidRPr="00957DAE">
        <w:rPr>
          <w:rFonts w:ascii="Times New Roman" w:hAnsi="Times New Roman"/>
          <w:sz w:val="24"/>
          <w:szCs w:val="24"/>
        </w:rPr>
        <w:t>распределяет учебные предметы, курсы по классам и учебным годам.</w:t>
      </w:r>
    </w:p>
    <w:p w:rsidR="00D17803" w:rsidRPr="00957DAE" w:rsidRDefault="00D17803" w:rsidP="00D17803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</w:t>
      </w:r>
      <w:r w:rsidRPr="00957DAE">
        <w:rPr>
          <w:rFonts w:ascii="Times New Roman" w:hAnsi="Times New Roman"/>
          <w:sz w:val="24"/>
          <w:szCs w:val="24"/>
        </w:rPr>
        <w:t xml:space="preserve"> учебный план обеспечивает в случаях, предусмотренных законодательством Российской Федерации в сфере образования, возможность обучения на государственных языках республик Российской Федерации и родном</w:t>
      </w:r>
      <w:r>
        <w:rPr>
          <w:rFonts w:ascii="Times New Roman" w:hAnsi="Times New Roman"/>
          <w:sz w:val="24"/>
          <w:szCs w:val="24"/>
        </w:rPr>
        <w:t xml:space="preserve"> (бурятском)</w:t>
      </w:r>
      <w:r w:rsidRPr="00957DAE">
        <w:rPr>
          <w:rFonts w:ascii="Times New Roman" w:hAnsi="Times New Roman"/>
          <w:sz w:val="24"/>
          <w:szCs w:val="24"/>
        </w:rPr>
        <w:t xml:space="preserve"> языке из числа языков народов Российской Федерации, возможность их изучения, а также устанавливает количество занятий.</w:t>
      </w:r>
    </w:p>
    <w:p w:rsidR="00D17803" w:rsidRPr="00957DAE" w:rsidRDefault="00D17803" w:rsidP="00D17803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957DAE">
        <w:rPr>
          <w:rFonts w:ascii="Times New Roman" w:hAnsi="Times New Roman"/>
          <w:sz w:val="24"/>
          <w:szCs w:val="24"/>
        </w:rPr>
        <w:t xml:space="preserve">чебный план </w:t>
      </w:r>
      <w:r w:rsidR="00ED081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ОО </w:t>
      </w:r>
      <w:r w:rsidRPr="00957DAE">
        <w:rPr>
          <w:rFonts w:ascii="Times New Roman" w:hAnsi="Times New Roman"/>
          <w:sz w:val="24"/>
          <w:szCs w:val="24"/>
        </w:rPr>
        <w:t>состоит из двух частей: обязательной части и части, формируемой участниками образовательных отношений.</w:t>
      </w:r>
    </w:p>
    <w:p w:rsidR="00D17803" w:rsidRPr="00957DAE" w:rsidRDefault="00D17803" w:rsidP="00D17803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DAE">
        <w:rPr>
          <w:rFonts w:ascii="Times New Roman" w:hAnsi="Times New Roman"/>
          <w:sz w:val="24"/>
          <w:szCs w:val="24"/>
        </w:rPr>
        <w:lastRenderedPageBreak/>
        <w:t>Обязательная часть примерного учебного плана определяет состав учебных предметов обязательных предметных областей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DAE">
        <w:rPr>
          <w:rFonts w:ascii="Times New Roman" w:hAnsi="Times New Roman"/>
          <w:sz w:val="24"/>
          <w:szCs w:val="24"/>
        </w:rPr>
        <w:t xml:space="preserve">и учебное время, отводимое на их изучение по классам (годам) обучения. </w:t>
      </w:r>
    </w:p>
    <w:p w:rsidR="00D17803" w:rsidRDefault="00D17803" w:rsidP="00D17803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DAE">
        <w:rPr>
          <w:rFonts w:ascii="Times New Roman" w:hAnsi="Times New Roman"/>
          <w:sz w:val="24"/>
          <w:szCs w:val="24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</w:t>
      </w:r>
      <w:r>
        <w:rPr>
          <w:rFonts w:ascii="Times New Roman" w:hAnsi="Times New Roman"/>
          <w:sz w:val="24"/>
          <w:szCs w:val="24"/>
        </w:rPr>
        <w:t>ОУ распределена следующим образом:</w:t>
      </w:r>
    </w:p>
    <w:p w:rsidR="00D17803" w:rsidRDefault="00D17803" w:rsidP="00D17803">
      <w:pPr>
        <w:pStyle w:val="a3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8254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1 часу во 2</w:t>
      </w:r>
      <w:r w:rsidR="00C70ED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, 2</w:t>
      </w:r>
      <w:r w:rsidR="00C70ED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 3</w:t>
      </w:r>
      <w:r w:rsidR="00C70ED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, 3</w:t>
      </w:r>
      <w:r w:rsidR="00C70ED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классах, по 0,5 часов в 4а, 4б классах </w:t>
      </w:r>
      <w:proofErr w:type="spellStart"/>
      <w:r>
        <w:rPr>
          <w:rFonts w:ascii="Times New Roman" w:hAnsi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образовательного модуля «</w:t>
      </w:r>
      <w:proofErr w:type="spellStart"/>
      <w:r>
        <w:rPr>
          <w:rFonts w:ascii="Times New Roman" w:hAnsi="Times New Roman"/>
          <w:sz w:val="24"/>
          <w:szCs w:val="24"/>
        </w:rPr>
        <w:t>Еравна</w:t>
      </w:r>
      <w:proofErr w:type="spellEnd"/>
      <w:r>
        <w:rPr>
          <w:rFonts w:ascii="Times New Roman" w:hAnsi="Times New Roman"/>
          <w:sz w:val="24"/>
          <w:szCs w:val="24"/>
        </w:rPr>
        <w:t xml:space="preserve"> и я»,</w:t>
      </w:r>
      <w:r w:rsidRPr="00582548">
        <w:rPr>
          <w:rFonts w:ascii="Times New Roman" w:hAnsi="Times New Roman"/>
          <w:sz w:val="24"/>
          <w:szCs w:val="24"/>
        </w:rPr>
        <w:t xml:space="preserve"> </w:t>
      </w:r>
      <w:r w:rsidRPr="00FD2A3F">
        <w:rPr>
          <w:rFonts w:ascii="Times New Roman" w:hAnsi="Times New Roman"/>
          <w:sz w:val="24"/>
          <w:szCs w:val="24"/>
        </w:rPr>
        <w:t>который направлен на развитие и воспитание духовно-нравственного, патриотического человека, любящего свой родной край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0379B">
        <w:rPr>
          <w:rFonts w:ascii="Times New Roman" w:hAnsi="Times New Roman"/>
          <w:sz w:val="24"/>
          <w:szCs w:val="24"/>
        </w:rPr>
        <w:t xml:space="preserve"> </w:t>
      </w:r>
    </w:p>
    <w:p w:rsidR="00D17803" w:rsidRPr="00957DAE" w:rsidRDefault="00D17803" w:rsidP="00D17803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DAE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957DAE">
        <w:rPr>
          <w:rFonts w:ascii="Times New Roman" w:hAnsi="Times New Roman"/>
          <w:sz w:val="24"/>
          <w:szCs w:val="24"/>
        </w:rPr>
        <w:t xml:space="preserve">общего образования представлены </w:t>
      </w:r>
      <w:r>
        <w:rPr>
          <w:rFonts w:ascii="Times New Roman" w:hAnsi="Times New Roman"/>
          <w:sz w:val="24"/>
          <w:szCs w:val="24"/>
        </w:rPr>
        <w:t>два</w:t>
      </w:r>
      <w:r w:rsidRPr="00957DAE">
        <w:rPr>
          <w:rFonts w:ascii="Times New Roman" w:hAnsi="Times New Roman"/>
          <w:sz w:val="24"/>
          <w:szCs w:val="24"/>
        </w:rPr>
        <w:t xml:space="preserve"> вариант</w:t>
      </w:r>
      <w:r>
        <w:rPr>
          <w:rFonts w:ascii="Times New Roman" w:hAnsi="Times New Roman"/>
          <w:sz w:val="24"/>
          <w:szCs w:val="24"/>
        </w:rPr>
        <w:t>а</w:t>
      </w:r>
      <w:r w:rsidRPr="00957DAE">
        <w:rPr>
          <w:rFonts w:ascii="Times New Roman" w:hAnsi="Times New Roman"/>
          <w:sz w:val="24"/>
          <w:szCs w:val="24"/>
        </w:rPr>
        <w:t xml:space="preserve"> примерного недельного учебного плана:</w:t>
      </w:r>
    </w:p>
    <w:p w:rsidR="00D17803" w:rsidRPr="00957DAE" w:rsidRDefault="00D17803" w:rsidP="00D17803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DAE">
        <w:rPr>
          <w:rFonts w:ascii="Times New Roman" w:hAnsi="Times New Roman"/>
          <w:sz w:val="24"/>
          <w:szCs w:val="24"/>
        </w:rPr>
        <w:t>вариант </w:t>
      </w:r>
      <w:r>
        <w:rPr>
          <w:rFonts w:ascii="Times New Roman" w:hAnsi="Times New Roman"/>
          <w:sz w:val="24"/>
          <w:szCs w:val="24"/>
        </w:rPr>
        <w:t>3</w:t>
      </w:r>
      <w:r w:rsidRPr="00957DAE">
        <w:rPr>
          <w:rFonts w:ascii="Times New Roman" w:hAnsi="Times New Roman"/>
          <w:sz w:val="24"/>
          <w:szCs w:val="24"/>
        </w:rPr>
        <w:t xml:space="preserve"> – для </w:t>
      </w:r>
      <w:r>
        <w:rPr>
          <w:rFonts w:ascii="Times New Roman" w:hAnsi="Times New Roman"/>
          <w:sz w:val="24"/>
          <w:szCs w:val="24"/>
        </w:rPr>
        <w:t>1б,1в, 2</w:t>
      </w:r>
      <w:r w:rsidR="00C70ED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, 2</w:t>
      </w:r>
      <w:r w:rsidR="00C70ED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 3б,</w:t>
      </w:r>
      <w:r w:rsidR="00C70ED7">
        <w:rPr>
          <w:rFonts w:ascii="Times New Roman" w:hAnsi="Times New Roman"/>
          <w:sz w:val="24"/>
          <w:szCs w:val="24"/>
        </w:rPr>
        <w:t xml:space="preserve"> 3в, 4а, </w:t>
      </w:r>
      <w:r>
        <w:rPr>
          <w:rFonts w:ascii="Times New Roman" w:hAnsi="Times New Roman"/>
          <w:sz w:val="24"/>
          <w:szCs w:val="24"/>
        </w:rPr>
        <w:t>4б классах</w:t>
      </w:r>
      <w:r w:rsidRPr="00957DAE">
        <w:rPr>
          <w:rFonts w:ascii="Times New Roman" w:hAnsi="Times New Roman"/>
          <w:sz w:val="24"/>
          <w:szCs w:val="24"/>
        </w:rPr>
        <w:t>, в которых обучение ведется на русском языке, но наряду с ним изучается один из языков народов Российской Федерации</w:t>
      </w:r>
      <w:r>
        <w:rPr>
          <w:rFonts w:ascii="Times New Roman" w:hAnsi="Times New Roman"/>
          <w:sz w:val="24"/>
          <w:szCs w:val="24"/>
        </w:rPr>
        <w:t>- бурятский язык как государственный (второй)</w:t>
      </w:r>
      <w:r w:rsidRPr="00957DAE">
        <w:rPr>
          <w:rFonts w:ascii="Times New Roman" w:hAnsi="Times New Roman"/>
          <w:sz w:val="24"/>
          <w:szCs w:val="24"/>
        </w:rPr>
        <w:t>;</w:t>
      </w:r>
    </w:p>
    <w:p w:rsidR="00D17803" w:rsidRPr="00957DAE" w:rsidRDefault="00D17803" w:rsidP="00D17803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DAE">
        <w:rPr>
          <w:rFonts w:ascii="Times New Roman" w:hAnsi="Times New Roman"/>
          <w:sz w:val="24"/>
          <w:szCs w:val="24"/>
        </w:rPr>
        <w:t>вариант </w:t>
      </w:r>
      <w:r>
        <w:rPr>
          <w:rFonts w:ascii="Times New Roman" w:hAnsi="Times New Roman"/>
          <w:sz w:val="24"/>
          <w:szCs w:val="24"/>
        </w:rPr>
        <w:t>4</w:t>
      </w:r>
      <w:r w:rsidRPr="00957DAE">
        <w:rPr>
          <w:rFonts w:ascii="Times New Roman" w:hAnsi="Times New Roman"/>
          <w:sz w:val="24"/>
          <w:szCs w:val="24"/>
        </w:rPr>
        <w:t xml:space="preserve"> – для </w:t>
      </w:r>
      <w:r>
        <w:rPr>
          <w:rFonts w:ascii="Times New Roman" w:hAnsi="Times New Roman"/>
          <w:sz w:val="24"/>
          <w:szCs w:val="24"/>
        </w:rPr>
        <w:t>1а,</w:t>
      </w:r>
      <w:r w:rsidR="00C70ED7">
        <w:rPr>
          <w:rFonts w:ascii="Times New Roman" w:hAnsi="Times New Roman"/>
          <w:sz w:val="24"/>
          <w:szCs w:val="24"/>
        </w:rPr>
        <w:t>2а, 3а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Pr="00957DAE">
        <w:rPr>
          <w:rFonts w:ascii="Times New Roman" w:hAnsi="Times New Roman"/>
          <w:sz w:val="24"/>
          <w:szCs w:val="24"/>
        </w:rPr>
        <w:t>, в которых обучение ведется на русском языке, но наряду с ним изучается один из языков народов Российской Федерации</w:t>
      </w:r>
      <w:r>
        <w:rPr>
          <w:rFonts w:ascii="Times New Roman" w:hAnsi="Times New Roman"/>
          <w:sz w:val="24"/>
          <w:szCs w:val="24"/>
        </w:rPr>
        <w:t>- бурятский язык и литературное чтение как предмет</w:t>
      </w:r>
      <w:r w:rsidRPr="00957DAE">
        <w:rPr>
          <w:rFonts w:ascii="Times New Roman" w:hAnsi="Times New Roman"/>
          <w:sz w:val="24"/>
          <w:szCs w:val="24"/>
        </w:rPr>
        <w:t>;</w:t>
      </w:r>
    </w:p>
    <w:p w:rsidR="00D17803" w:rsidRPr="00957DAE" w:rsidRDefault="00D17803" w:rsidP="00D17803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52CB">
        <w:rPr>
          <w:rFonts w:ascii="Times New Roman" w:hAnsi="Times New Roman"/>
          <w:sz w:val="24"/>
          <w:szCs w:val="24"/>
        </w:rPr>
        <w:t>При проведении занятий по родному (</w:t>
      </w:r>
      <w:r>
        <w:rPr>
          <w:rFonts w:ascii="Times New Roman" w:hAnsi="Times New Roman"/>
          <w:sz w:val="24"/>
          <w:szCs w:val="24"/>
        </w:rPr>
        <w:t xml:space="preserve">бурятскому) языку, </w:t>
      </w:r>
      <w:r w:rsidRPr="00957DAE">
        <w:rPr>
          <w:rFonts w:ascii="Times New Roman" w:hAnsi="Times New Roman"/>
          <w:sz w:val="24"/>
          <w:szCs w:val="24"/>
        </w:rPr>
        <w:t xml:space="preserve">по иностранному языку осуществляется деление классов на две группы с учетом норм по предельно допустимой наполняемости групп. </w:t>
      </w:r>
    </w:p>
    <w:p w:rsidR="00D17803" w:rsidRPr="00957DAE" w:rsidRDefault="00D17803" w:rsidP="00D17803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57DAE">
        <w:rPr>
          <w:rFonts w:ascii="Times New Roman" w:hAnsi="Times New Roman"/>
          <w:sz w:val="24"/>
          <w:szCs w:val="24"/>
        </w:rPr>
        <w:t xml:space="preserve">ежим работы </w:t>
      </w:r>
      <w:r>
        <w:rPr>
          <w:rFonts w:ascii="Times New Roman" w:hAnsi="Times New Roman"/>
          <w:sz w:val="24"/>
          <w:szCs w:val="24"/>
        </w:rPr>
        <w:t>МБОУ «СОСОШ №1» - 5</w:t>
      </w:r>
      <w:r w:rsidRPr="00957DAE">
        <w:rPr>
          <w:rFonts w:ascii="Times New Roman" w:hAnsi="Times New Roman"/>
          <w:sz w:val="24"/>
          <w:szCs w:val="24"/>
        </w:rPr>
        <w:t xml:space="preserve">-дневная учебная неделя </w:t>
      </w:r>
      <w:r>
        <w:rPr>
          <w:rFonts w:ascii="Times New Roman" w:hAnsi="Times New Roman"/>
          <w:sz w:val="24"/>
          <w:szCs w:val="24"/>
        </w:rPr>
        <w:t>для 1а,1б,1в классов, 6</w:t>
      </w:r>
      <w:r w:rsidRPr="00957DAE">
        <w:rPr>
          <w:rFonts w:ascii="Times New Roman" w:hAnsi="Times New Roman"/>
          <w:sz w:val="24"/>
          <w:szCs w:val="24"/>
        </w:rPr>
        <w:t xml:space="preserve">-дневная учебная неделя </w:t>
      </w:r>
      <w:r>
        <w:rPr>
          <w:rFonts w:ascii="Times New Roman" w:hAnsi="Times New Roman"/>
          <w:sz w:val="24"/>
          <w:szCs w:val="24"/>
        </w:rPr>
        <w:t>для 2а,2б,3а,3б, 4а,4б классов</w:t>
      </w:r>
      <w:r w:rsidRPr="00957DAE">
        <w:rPr>
          <w:rFonts w:ascii="Times New Roman" w:hAnsi="Times New Roman"/>
          <w:sz w:val="24"/>
          <w:szCs w:val="24"/>
        </w:rPr>
        <w:t xml:space="preserve"> с учетом законодательства Российской Федерации. </w:t>
      </w:r>
    </w:p>
    <w:p w:rsidR="00D17803" w:rsidRPr="00957DAE" w:rsidRDefault="00D17803" w:rsidP="00D17803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DAE">
        <w:rPr>
          <w:rFonts w:ascii="Times New Roman" w:hAnsi="Times New Roman"/>
          <w:sz w:val="24"/>
          <w:szCs w:val="24"/>
        </w:rPr>
        <w:t xml:space="preserve">Продолжительность учебного года основного общего образования составляет </w:t>
      </w:r>
      <w:r>
        <w:rPr>
          <w:rFonts w:ascii="Times New Roman" w:hAnsi="Times New Roman"/>
          <w:sz w:val="24"/>
          <w:szCs w:val="24"/>
        </w:rPr>
        <w:t xml:space="preserve">33 недели для 1 классов, </w:t>
      </w:r>
      <w:r w:rsidRPr="00957DAE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DAE">
        <w:rPr>
          <w:rFonts w:ascii="Times New Roman" w:hAnsi="Times New Roman"/>
          <w:sz w:val="24"/>
          <w:szCs w:val="24"/>
        </w:rPr>
        <w:t>недел</w:t>
      </w:r>
      <w:r>
        <w:rPr>
          <w:rFonts w:ascii="Times New Roman" w:hAnsi="Times New Roman"/>
          <w:sz w:val="24"/>
          <w:szCs w:val="24"/>
        </w:rPr>
        <w:t>и для 2-4 классов</w:t>
      </w:r>
      <w:r w:rsidRPr="00957DAE">
        <w:rPr>
          <w:rFonts w:ascii="Times New Roman" w:hAnsi="Times New Roman"/>
          <w:sz w:val="24"/>
          <w:szCs w:val="24"/>
        </w:rPr>
        <w:t xml:space="preserve">. Максимальное число часов в </w:t>
      </w:r>
      <w:r>
        <w:rPr>
          <w:rFonts w:ascii="Times New Roman" w:hAnsi="Times New Roman"/>
          <w:sz w:val="24"/>
          <w:szCs w:val="24"/>
        </w:rPr>
        <w:t>1</w:t>
      </w:r>
      <w:r w:rsidRPr="00957DA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957DA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</w:t>
      </w:r>
      <w:r w:rsidRPr="00957DA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4</w:t>
      </w:r>
      <w:r w:rsidRPr="00957DAE">
        <w:rPr>
          <w:rFonts w:ascii="Times New Roman" w:hAnsi="Times New Roman"/>
          <w:sz w:val="24"/>
          <w:szCs w:val="24"/>
        </w:rPr>
        <w:t xml:space="preserve"> классах при 3</w:t>
      </w:r>
      <w:r>
        <w:rPr>
          <w:rFonts w:ascii="Times New Roman" w:hAnsi="Times New Roman"/>
          <w:sz w:val="24"/>
          <w:szCs w:val="24"/>
        </w:rPr>
        <w:t>3-34</w:t>
      </w:r>
      <w:r w:rsidRPr="00957DAE">
        <w:rPr>
          <w:rFonts w:ascii="Times New Roman" w:hAnsi="Times New Roman"/>
          <w:sz w:val="24"/>
          <w:szCs w:val="24"/>
        </w:rPr>
        <w:t xml:space="preserve"> учебных неделях составляет соответственно</w:t>
      </w:r>
      <w:r>
        <w:rPr>
          <w:rFonts w:ascii="Times New Roman" w:hAnsi="Times New Roman"/>
          <w:sz w:val="24"/>
          <w:szCs w:val="24"/>
        </w:rPr>
        <w:t xml:space="preserve"> 21, 26, 26,5 </w:t>
      </w:r>
      <w:r w:rsidRPr="00957DAE">
        <w:rPr>
          <w:rFonts w:ascii="Times New Roman" w:hAnsi="Times New Roman"/>
          <w:sz w:val="24"/>
          <w:szCs w:val="24"/>
        </w:rPr>
        <w:t xml:space="preserve">часов соответственно. </w:t>
      </w:r>
    </w:p>
    <w:p w:rsidR="00D17803" w:rsidRDefault="00D17803" w:rsidP="00D17803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DAE">
        <w:rPr>
          <w:rFonts w:ascii="Times New Roman" w:hAnsi="Times New Roman"/>
          <w:sz w:val="24"/>
          <w:szCs w:val="24"/>
        </w:rPr>
        <w:t xml:space="preserve">Продолжительность урока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 w:rsidRPr="00957DA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 классах по 35 минут в 1 четверти, по 40 минут со 2 четверти в 1 классах, 2-4 классах.</w:t>
      </w:r>
    </w:p>
    <w:p w:rsidR="00D17803" w:rsidRDefault="00D17803" w:rsidP="00D17803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17803" w:rsidRDefault="00D17803" w:rsidP="00D1780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17803" w:rsidRDefault="00D17803" w:rsidP="00D1780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117FD" w:rsidRDefault="003117FD" w:rsidP="003117F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117FD" w:rsidRDefault="003117FD" w:rsidP="003117F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117FD" w:rsidRDefault="003117FD" w:rsidP="003117F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117FD" w:rsidRDefault="003117FD" w:rsidP="003117F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117FD" w:rsidRDefault="003117FD" w:rsidP="003117F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117FD" w:rsidRDefault="003117FD" w:rsidP="003117F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117FD" w:rsidRDefault="003117FD" w:rsidP="003117F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118" w:type="dxa"/>
        <w:tblLook w:val="04A0" w:firstRow="1" w:lastRow="0" w:firstColumn="1" w:lastColumn="0" w:noHBand="0" w:noVBand="1"/>
      </w:tblPr>
      <w:tblGrid>
        <w:gridCol w:w="2258"/>
        <w:gridCol w:w="2268"/>
        <w:gridCol w:w="416"/>
        <w:gridCol w:w="416"/>
        <w:gridCol w:w="425"/>
        <w:gridCol w:w="439"/>
        <w:gridCol w:w="439"/>
        <w:gridCol w:w="439"/>
        <w:gridCol w:w="439"/>
        <w:gridCol w:w="439"/>
        <w:gridCol w:w="566"/>
        <w:gridCol w:w="566"/>
        <w:gridCol w:w="670"/>
      </w:tblGrid>
      <w:tr w:rsidR="003117FD" w:rsidRPr="00A17E4B" w:rsidTr="00462734">
        <w:trPr>
          <w:trHeight w:val="31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7FD" w:rsidRPr="00A17E4B" w:rsidTr="00462734">
        <w:trPr>
          <w:trHeight w:val="31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Учебные предметы, классы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311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311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3117FD" w:rsidRPr="00A17E4B" w:rsidTr="00462734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311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311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311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A17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311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311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243</w:t>
            </w:r>
          </w:p>
        </w:tc>
      </w:tr>
      <w:tr w:rsidR="003117FD" w:rsidRPr="00A17E4B" w:rsidTr="00462734">
        <w:trPr>
          <w:trHeight w:val="153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3117FD">
            <w:pPr>
              <w:spacing w:after="0" w:line="240" w:lineRule="auto"/>
              <w:rPr>
                <w:rFonts w:ascii="Times New Roman Bur" w:eastAsia="Times New Roman" w:hAnsi="Times New Roman Bur" w:cs="Times New Roman Bur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A17E4B">
              <w:rPr>
                <w:rFonts w:ascii="Times New Roman Bur" w:eastAsia="Times New Roman" w:hAnsi="Times New Roman Bur" w:cs="Times New Roman Bur"/>
                <w:i/>
                <w:iCs/>
                <w:color w:val="000000"/>
                <w:sz w:val="20"/>
                <w:szCs w:val="20"/>
                <w:lang w:eastAsia="ru-RU"/>
              </w:rPr>
              <w:t xml:space="preserve">бязательная </w:t>
            </w:r>
            <w:r>
              <w:rPr>
                <w:rFonts w:ascii="Times New Roman Bur" w:eastAsia="Times New Roman" w:hAnsi="Times New Roman Bur" w:cs="Times New Roman Bur"/>
                <w:i/>
                <w:iCs/>
                <w:color w:val="000000"/>
                <w:sz w:val="20"/>
                <w:szCs w:val="20"/>
                <w:lang w:eastAsia="ru-RU"/>
              </w:rPr>
              <w:t>часть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17FD" w:rsidRPr="00A17E4B" w:rsidTr="00462734">
        <w:trPr>
          <w:trHeight w:val="31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3117FD" w:rsidRPr="00A17E4B" w:rsidTr="00462734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3117FD" w:rsidRPr="00A17E4B" w:rsidTr="00462734">
        <w:trPr>
          <w:trHeight w:val="31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бурятский язык как государственный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311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117FD" w:rsidRPr="00A17E4B" w:rsidTr="00462734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бурятский язык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311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117FD" w:rsidRPr="00A17E4B" w:rsidTr="00462734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бурятское литературное чтение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117FD" w:rsidRPr="00A17E4B" w:rsidTr="00462734">
        <w:trPr>
          <w:trHeight w:val="31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3117FD" w:rsidRPr="00A17E4B" w:rsidTr="00462734">
        <w:trPr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  <w:t xml:space="preserve">математика и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3117FD" w:rsidRPr="00A17E4B" w:rsidTr="00462734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17FD" w:rsidRPr="00A17E4B" w:rsidTr="00462734">
        <w:trPr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  <w:t xml:space="preserve">обществознание 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117FD" w:rsidRPr="00A17E4B" w:rsidTr="00462734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081D" w:rsidRPr="00A17E4B" w:rsidTr="00F54926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  <w:t xml:space="preserve">основы религиозных культур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основы религиозных культур 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D081D" w:rsidRPr="00A17E4B" w:rsidRDefault="00ED081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D081D" w:rsidRPr="00A17E4B" w:rsidRDefault="00ED081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D081D" w:rsidRPr="00A17E4B" w:rsidRDefault="00ED081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D081D" w:rsidRPr="00A17E4B" w:rsidRDefault="00ED081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D081D" w:rsidRPr="00A17E4B" w:rsidRDefault="00ED081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D081D" w:rsidRPr="00A17E4B" w:rsidRDefault="00ED081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D081D" w:rsidRPr="00A17E4B" w:rsidRDefault="00ED081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D081D" w:rsidRPr="00A17E4B" w:rsidRDefault="00ED081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ED081D" w:rsidRPr="00A17E4B" w:rsidRDefault="00ED081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ED081D" w:rsidRPr="00A17E4B" w:rsidRDefault="00ED081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  <w:p w:rsidR="00ED081D" w:rsidRPr="00A17E4B" w:rsidRDefault="00ED081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081D" w:rsidRPr="00A17E4B" w:rsidTr="00F54926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  <w:t>и светской этики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светской этики</w:t>
            </w:r>
          </w:p>
        </w:tc>
        <w:tc>
          <w:tcPr>
            <w:tcW w:w="4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17FD" w:rsidRPr="00A17E4B" w:rsidTr="00462734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117FD" w:rsidRPr="00A17E4B" w:rsidTr="00462734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117FD" w:rsidRPr="00A17E4B" w:rsidTr="00462734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117FD" w:rsidRPr="00A17E4B" w:rsidTr="00ED081D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ED081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ED081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ED081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ED081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ED081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ED081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ED081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ED081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ED081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ED081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ED081D" w:rsidP="00ED08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="003117FD" w:rsidRPr="00A17E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D081D" w:rsidRPr="00A17E4B" w:rsidTr="00ED081D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81D" w:rsidRPr="00A17E4B" w:rsidRDefault="00ED081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117FD" w:rsidRPr="00A17E4B" w:rsidTr="00ED081D">
        <w:trPr>
          <w:trHeight w:val="3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235</w:t>
            </w:r>
          </w:p>
        </w:tc>
      </w:tr>
      <w:tr w:rsidR="003117FD" w:rsidRPr="00A17E4B" w:rsidTr="00ED081D">
        <w:trPr>
          <w:trHeight w:val="315"/>
        </w:trPr>
        <w:tc>
          <w:tcPr>
            <w:tcW w:w="978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ED081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 Bur" w:eastAsia="Times New Roman" w:hAnsi="Times New Roman Bur" w:cs="Times New Roman Bur"/>
                <w:i/>
                <w:iCs/>
                <w:color w:val="000000"/>
                <w:sz w:val="20"/>
                <w:szCs w:val="20"/>
                <w:lang w:eastAsia="ru-RU"/>
              </w:rPr>
              <w:t xml:space="preserve">Часть, формируемая участниками образовательных </w:t>
            </w:r>
            <w:r>
              <w:rPr>
                <w:rFonts w:ascii="Times New Roman Bur" w:eastAsia="Times New Roman" w:hAnsi="Times New Roman Bur" w:cs="Times New Roman Bur"/>
                <w:i/>
                <w:iCs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A17E4B">
              <w:rPr>
                <w:rFonts w:ascii="Times New Roman Bur" w:eastAsia="Times New Roman" w:hAnsi="Times New Roman Bur" w:cs="Times New Roman Bur"/>
                <w:i/>
                <w:iCs/>
                <w:color w:val="000000"/>
                <w:sz w:val="20"/>
                <w:szCs w:val="20"/>
                <w:lang w:eastAsia="ru-RU"/>
              </w:rPr>
              <w:t>тношений</w:t>
            </w:r>
          </w:p>
          <w:p w:rsidR="003117FD" w:rsidRPr="00A17E4B" w:rsidRDefault="003117FD" w:rsidP="00ED081D">
            <w:pPr>
              <w:pBdr>
                <w:bottom w:val="single" w:sz="4" w:space="1" w:color="auto"/>
              </w:pBd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7FD" w:rsidRPr="00A17E4B" w:rsidTr="00ED081D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 Bur" w:eastAsia="Times New Roman" w:hAnsi="Times New Roman Bur" w:cs="Times New Roman Bu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интегрированный предметный модуль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ED081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117FD" w:rsidRPr="00A17E4B" w:rsidTr="00ED081D">
        <w:trPr>
          <w:trHeight w:val="31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 Bur" w:eastAsia="Times New Roman" w:hAnsi="Times New Roman Bur" w:cs="Times New Roman Bur"/>
                <w:b/>
                <w:bCs/>
                <w:color w:val="000000"/>
                <w:sz w:val="20"/>
                <w:szCs w:val="20"/>
                <w:lang w:eastAsia="ru-RU"/>
              </w:rPr>
              <w:t>Максимально допустимая аудиторная учебная нагрузка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7FD" w:rsidRPr="00A17E4B" w:rsidRDefault="003117FD" w:rsidP="004627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246</w:t>
            </w:r>
          </w:p>
        </w:tc>
      </w:tr>
    </w:tbl>
    <w:p w:rsidR="003117FD" w:rsidRDefault="003117FD" w:rsidP="003117F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17803" w:rsidRDefault="00D17803" w:rsidP="00D1780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17803" w:rsidRDefault="00D17803" w:rsidP="00D1780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17803" w:rsidRDefault="00D17803" w:rsidP="00D1780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17803" w:rsidRDefault="00D17803" w:rsidP="00D1780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17803" w:rsidRDefault="00D17803" w:rsidP="00D1780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4C6" w:rsidRDefault="003044C6"/>
    <w:sectPr w:rsidR="003044C6" w:rsidSect="001C67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r">
    <w:altName w:val="Cambria"/>
    <w:charset w:val="CC"/>
    <w:family w:val="roman"/>
    <w:pitch w:val="variable"/>
    <w:sig w:usb0="A0002AAF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C203C"/>
    <w:multiLevelType w:val="hybridMultilevel"/>
    <w:tmpl w:val="A2BECE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4267E50"/>
    <w:multiLevelType w:val="hybridMultilevel"/>
    <w:tmpl w:val="834A2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803"/>
    <w:rsid w:val="003044C6"/>
    <w:rsid w:val="003117FD"/>
    <w:rsid w:val="0072472E"/>
    <w:rsid w:val="00C70ED7"/>
    <w:rsid w:val="00D17803"/>
    <w:rsid w:val="00E71CC4"/>
    <w:rsid w:val="00ED0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6D727-09A1-49FE-B7D6-5C6B5951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8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zav1</dc:creator>
  <cp:lastModifiedBy>Елена Галсановна</cp:lastModifiedBy>
  <cp:revision>3</cp:revision>
  <cp:lastPrinted>2017-09-16T05:48:00Z</cp:lastPrinted>
  <dcterms:created xsi:type="dcterms:W3CDTF">2017-09-16T05:20:00Z</dcterms:created>
  <dcterms:modified xsi:type="dcterms:W3CDTF">2017-11-02T02:59:00Z</dcterms:modified>
</cp:coreProperties>
</file>